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993BF7" w:rsidRDefault="00481CFC" w:rsidP="003118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3BF7">
        <w:rPr>
          <w:rFonts w:ascii="Times New Roman" w:hAnsi="Times New Roman" w:cs="Times New Roman"/>
          <w:b/>
          <w:sz w:val="48"/>
          <w:szCs w:val="48"/>
        </w:rPr>
        <w:t>Rózsahegyi Liptói Múzeum</w:t>
      </w:r>
    </w:p>
    <w:p w:rsidR="003118C5" w:rsidRPr="00993BF7" w:rsidRDefault="003118C5" w:rsidP="00993BF7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81CFC" w:rsidRPr="00993BF7" w:rsidRDefault="00481CFC" w:rsidP="00993BF7">
      <w:pPr>
        <w:pStyle w:val="NormlWeb"/>
        <w:shd w:val="clear" w:color="auto" w:fill="FFFFFF"/>
        <w:spacing w:before="0" w:beforeAutospacing="0" w:after="125" w:afterAutospacing="0"/>
        <w:jc w:val="both"/>
      </w:pPr>
      <w:r w:rsidRPr="00993BF7">
        <w:rPr>
          <w:rStyle w:val="Kiemels2"/>
        </w:rPr>
        <w:t>Állandó kiállítások:</w:t>
      </w:r>
      <w:r w:rsidRPr="00993BF7">
        <w:t xml:space="preserve"> geológia, paleontológia, botanika, zoológia, archeológia, feudalizmus és céhek, néprajz, egyházi művészet, Liptó történelme 1948 – 1945 között, </w:t>
      </w:r>
      <w:proofErr w:type="gramStart"/>
      <w:r w:rsidRPr="00993BF7">
        <w:t>A</w:t>
      </w:r>
      <w:proofErr w:type="gramEnd"/>
      <w:r w:rsidR="00993BF7" w:rsidRPr="00993BF7">
        <w:t xml:space="preserve">. </w:t>
      </w:r>
      <w:proofErr w:type="spellStart"/>
      <w:r w:rsidR="00993BF7" w:rsidRPr="00993BF7">
        <w:t>Hlinka</w:t>
      </w:r>
      <w:proofErr w:type="spellEnd"/>
      <w:r w:rsidR="00993BF7" w:rsidRPr="00993BF7">
        <w:t xml:space="preserve"> élete és munkássága, pa</w:t>
      </w:r>
      <w:r w:rsidRPr="00993BF7">
        <w:t>pírgyártás, történelem</w:t>
      </w:r>
    </w:p>
    <w:p w:rsidR="003118C5" w:rsidRPr="00993BF7" w:rsidRDefault="003118C5" w:rsidP="00993BF7">
      <w:pPr>
        <w:pStyle w:val="NormlWeb"/>
        <w:shd w:val="clear" w:color="auto" w:fill="FFFFFF"/>
        <w:spacing w:before="0" w:beforeAutospacing="0" w:after="125" w:afterAutospacing="0"/>
        <w:jc w:val="both"/>
      </w:pPr>
      <w:r w:rsidRPr="00993BF7">
        <w:rPr>
          <w:noProof/>
        </w:rPr>
        <w:drawing>
          <wp:inline distT="0" distB="0" distL="0" distR="0">
            <wp:extent cx="5716905" cy="3220085"/>
            <wp:effectExtent l="19050" t="0" r="0" b="0"/>
            <wp:docPr id="1" name="Kép 1" descr="Képtalálat a következőre: „Rózsahegyi liptói múzeum kép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Rózsahegyi liptói múzeum képek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FC" w:rsidRPr="00993BF7" w:rsidRDefault="00481CFC" w:rsidP="00993BF7">
      <w:pPr>
        <w:pStyle w:val="NormlWeb"/>
        <w:spacing w:before="0" w:beforeAutospacing="0" w:after="125" w:afterAutospacing="0"/>
        <w:jc w:val="both"/>
        <w:rPr>
          <w:b/>
          <w:bCs/>
          <w:shd w:val="clear" w:color="auto" w:fill="FFFFFF"/>
        </w:rPr>
      </w:pPr>
      <w:r w:rsidRPr="00993BF7">
        <w:rPr>
          <w:rStyle w:val="Kiemels2"/>
          <w:shd w:val="clear" w:color="auto" w:fill="FFFFFF"/>
        </w:rPr>
        <w:t>A rózsahegyi Liptói Múzeum részét képezik:</w:t>
      </w:r>
    </w:p>
    <w:p w:rsidR="00993BF7" w:rsidRDefault="00481CFC" w:rsidP="00993BF7">
      <w:pPr>
        <w:pStyle w:val="NormlWeb"/>
        <w:shd w:val="clear" w:color="auto" w:fill="FFFFFF"/>
        <w:spacing w:before="0" w:beforeAutospacing="0" w:after="125" w:afterAutospacing="0"/>
        <w:jc w:val="both"/>
      </w:pPr>
      <w:r w:rsidRPr="00993BF7">
        <w:t xml:space="preserve">Néprajzi Múzeum </w:t>
      </w:r>
      <w:proofErr w:type="spellStart"/>
      <w:r w:rsidRPr="00993BF7">
        <w:t>Liptóújvár</w:t>
      </w:r>
      <w:proofErr w:type="spellEnd"/>
      <w:r w:rsidRPr="00993BF7">
        <w:t xml:space="preserve"> (</w:t>
      </w:r>
      <w:proofErr w:type="spellStart"/>
      <w:r w:rsidRPr="00993BF7">
        <w:t>Liptovský</w:t>
      </w:r>
      <w:proofErr w:type="spellEnd"/>
      <w:r w:rsidRPr="00993BF7">
        <w:t xml:space="preserve"> </w:t>
      </w:r>
      <w:proofErr w:type="spellStart"/>
      <w:r w:rsidRPr="00993BF7">
        <w:t>Hrádok</w:t>
      </w:r>
      <w:proofErr w:type="spellEnd"/>
      <w:r w:rsidRPr="00993BF7">
        <w:t>) </w:t>
      </w:r>
    </w:p>
    <w:p w:rsidR="00993BF7" w:rsidRDefault="00993BF7" w:rsidP="00993BF7">
      <w:pPr>
        <w:pStyle w:val="NormlWeb"/>
        <w:shd w:val="clear" w:color="auto" w:fill="FFFFFF"/>
        <w:spacing w:before="0" w:beforeAutospacing="0" w:after="125" w:afterAutospacing="0"/>
        <w:jc w:val="both"/>
      </w:pPr>
      <w:r w:rsidRPr="00993BF7">
        <w:t xml:space="preserve"> </w:t>
      </w:r>
      <w:r w:rsidR="00481CFC" w:rsidRPr="00993BF7">
        <w:t xml:space="preserve">NKP </w:t>
      </w:r>
      <w:proofErr w:type="spellStart"/>
      <w:r w:rsidR="00481CFC" w:rsidRPr="00993BF7">
        <w:t>Čierny</w:t>
      </w:r>
      <w:proofErr w:type="spellEnd"/>
      <w:r w:rsidR="00481CFC" w:rsidRPr="00993BF7">
        <w:t xml:space="preserve"> </w:t>
      </w:r>
      <w:proofErr w:type="spellStart"/>
      <w:r w:rsidR="00481CFC" w:rsidRPr="00993BF7">
        <w:t>Orol</w:t>
      </w:r>
      <w:proofErr w:type="spellEnd"/>
      <w:r w:rsidR="00481CFC" w:rsidRPr="00993BF7">
        <w:t xml:space="preserve"> Liptószentmiklóson (</w:t>
      </w:r>
      <w:proofErr w:type="spellStart"/>
      <w:r w:rsidR="00481CFC" w:rsidRPr="00993BF7">
        <w:t>Liptovský</w:t>
      </w:r>
      <w:proofErr w:type="spellEnd"/>
      <w:r w:rsidR="00481CFC" w:rsidRPr="00993BF7">
        <w:t xml:space="preserve"> </w:t>
      </w:r>
      <w:proofErr w:type="spellStart"/>
      <w:r w:rsidR="00481CFC" w:rsidRPr="00993BF7">
        <w:t>Mikuláš</w:t>
      </w:r>
      <w:proofErr w:type="spellEnd"/>
      <w:r>
        <w:t>)</w:t>
      </w:r>
    </w:p>
    <w:p w:rsidR="00993BF7" w:rsidRDefault="00481CFC" w:rsidP="00993BF7">
      <w:pPr>
        <w:pStyle w:val="NormlWeb"/>
        <w:shd w:val="clear" w:color="auto" w:fill="FFFFFF"/>
        <w:spacing w:before="0" w:beforeAutospacing="0" w:after="125" w:afterAutospacing="0"/>
        <w:jc w:val="both"/>
      </w:pPr>
      <w:r w:rsidRPr="00993BF7">
        <w:t xml:space="preserve">Liptó Falumúzeum </w:t>
      </w:r>
      <w:proofErr w:type="spellStart"/>
      <w:r w:rsidRPr="00993BF7">
        <w:t>Prybilinán</w:t>
      </w:r>
      <w:proofErr w:type="spellEnd"/>
      <w:r w:rsidRPr="00993BF7">
        <w:t> </w:t>
      </w:r>
    </w:p>
    <w:p w:rsidR="00993BF7" w:rsidRDefault="00481CFC" w:rsidP="00993BF7">
      <w:pPr>
        <w:pStyle w:val="NormlWeb"/>
        <w:shd w:val="clear" w:color="auto" w:fill="FFFFFF"/>
        <w:spacing w:before="0" w:beforeAutospacing="0" w:after="125" w:afterAutospacing="0"/>
        <w:jc w:val="both"/>
      </w:pPr>
      <w:r w:rsidRPr="00993BF7">
        <w:t>Archeológiai Múzeum a természetben </w:t>
      </w:r>
    </w:p>
    <w:p w:rsidR="00993BF7" w:rsidRDefault="00481CFC" w:rsidP="00993BF7">
      <w:pPr>
        <w:pStyle w:val="NormlWeb"/>
        <w:shd w:val="clear" w:color="auto" w:fill="FFFFFF"/>
        <w:spacing w:before="0" w:beforeAutospacing="0" w:after="125" w:afterAutospacing="0"/>
        <w:jc w:val="both"/>
      </w:pPr>
      <w:r w:rsidRPr="00993BF7">
        <w:t xml:space="preserve">NKP </w:t>
      </w:r>
      <w:proofErr w:type="spellStart"/>
      <w:r w:rsidRPr="00993BF7">
        <w:t>Liptószentmária</w:t>
      </w:r>
      <w:proofErr w:type="spellEnd"/>
      <w:r w:rsidRPr="00993BF7">
        <w:t xml:space="preserve"> (</w:t>
      </w:r>
      <w:proofErr w:type="spellStart"/>
      <w:r w:rsidRPr="00993BF7">
        <w:t>Liptovská</w:t>
      </w:r>
      <w:proofErr w:type="spellEnd"/>
      <w:r w:rsidRPr="00993BF7">
        <w:t xml:space="preserve"> Mara) - </w:t>
      </w:r>
      <w:proofErr w:type="spellStart"/>
      <w:r w:rsidRPr="00993BF7">
        <w:t>Havránok</w:t>
      </w:r>
      <w:proofErr w:type="spellEnd"/>
      <w:r w:rsidRPr="00993BF7">
        <w:t xml:space="preserve"> </w:t>
      </w:r>
      <w:r w:rsidR="00993BF7">
        <w:t>–</w:t>
      </w:r>
      <w:r w:rsidRPr="00993BF7">
        <w:t xml:space="preserve"> </w:t>
      </w:r>
      <w:proofErr w:type="spellStart"/>
      <w:r w:rsidRPr="00993BF7">
        <w:t>archeoskanzen</w:t>
      </w:r>
      <w:proofErr w:type="spellEnd"/>
    </w:p>
    <w:p w:rsidR="00993BF7" w:rsidRDefault="00481CFC" w:rsidP="00993BF7">
      <w:pPr>
        <w:pStyle w:val="NormlWeb"/>
        <w:shd w:val="clear" w:color="auto" w:fill="FFFFFF"/>
        <w:spacing w:before="0" w:beforeAutospacing="0" w:after="125" w:afterAutospacing="0"/>
        <w:jc w:val="both"/>
      </w:pPr>
      <w:r w:rsidRPr="00993BF7">
        <w:t xml:space="preserve">MAŠA </w:t>
      </w:r>
      <w:proofErr w:type="spellStart"/>
      <w:r w:rsidRPr="00993BF7">
        <w:t>Liptóújvár</w:t>
      </w:r>
      <w:proofErr w:type="spellEnd"/>
      <w:r w:rsidRPr="00993BF7">
        <w:t> - Liptó bányászatának és kohászatának kiállítása</w:t>
      </w:r>
    </w:p>
    <w:p w:rsidR="00993BF7" w:rsidRDefault="00481CFC" w:rsidP="00993BF7">
      <w:pPr>
        <w:pStyle w:val="NormlWeb"/>
        <w:shd w:val="clear" w:color="auto" w:fill="FFFFFF"/>
        <w:spacing w:before="0" w:beforeAutospacing="0" w:after="125" w:afterAutospacing="0"/>
        <w:jc w:val="both"/>
      </w:pPr>
      <w:r w:rsidRPr="00993BF7">
        <w:t xml:space="preserve">Parasztház </w:t>
      </w:r>
      <w:proofErr w:type="spellStart"/>
      <w:r w:rsidRPr="00993BF7">
        <w:t>Vlkolínec</w:t>
      </w:r>
      <w:proofErr w:type="spellEnd"/>
      <w:r w:rsidRPr="00993BF7">
        <w:t> </w:t>
      </w:r>
    </w:p>
    <w:p w:rsidR="00993BF7" w:rsidRDefault="00481CFC" w:rsidP="00993BF7">
      <w:pPr>
        <w:pStyle w:val="NormlWeb"/>
        <w:shd w:val="clear" w:color="auto" w:fill="FFFFFF"/>
        <w:spacing w:before="0" w:beforeAutospacing="0" w:after="125" w:afterAutospacing="0"/>
        <w:jc w:val="both"/>
      </w:pPr>
      <w:r w:rsidRPr="00993BF7">
        <w:t xml:space="preserve">Bányászház </w:t>
      </w:r>
      <w:proofErr w:type="spellStart"/>
      <w:r w:rsidRPr="00993BF7">
        <w:t>Vyšná</w:t>
      </w:r>
      <w:proofErr w:type="spellEnd"/>
      <w:r w:rsidRPr="00993BF7">
        <w:t xml:space="preserve"> </w:t>
      </w:r>
      <w:proofErr w:type="spellStart"/>
      <w:r w:rsidRPr="00993BF7">
        <w:t>Boca</w:t>
      </w:r>
      <w:proofErr w:type="spellEnd"/>
      <w:r w:rsidRPr="00993BF7">
        <w:t> </w:t>
      </w:r>
    </w:p>
    <w:p w:rsidR="00993BF7" w:rsidRDefault="00481CFC" w:rsidP="00993BF7">
      <w:pPr>
        <w:pStyle w:val="NormlWeb"/>
        <w:shd w:val="clear" w:color="auto" w:fill="FFFFFF"/>
        <w:spacing w:before="0" w:beforeAutospacing="0" w:after="125" w:afterAutospacing="0"/>
        <w:jc w:val="both"/>
      </w:pPr>
      <w:proofErr w:type="spellStart"/>
      <w:r w:rsidRPr="00993BF7">
        <w:t>Likava</w:t>
      </w:r>
      <w:proofErr w:type="spellEnd"/>
      <w:r w:rsidRPr="00993BF7">
        <w:t xml:space="preserve"> vára </w:t>
      </w:r>
    </w:p>
    <w:p w:rsidR="00481CFC" w:rsidRPr="00993BF7" w:rsidRDefault="00481CFC" w:rsidP="00993BF7">
      <w:pPr>
        <w:pStyle w:val="NormlWeb"/>
        <w:shd w:val="clear" w:color="auto" w:fill="FFFFFF"/>
        <w:spacing w:before="0" w:beforeAutospacing="0" w:after="125" w:afterAutospacing="0"/>
        <w:jc w:val="both"/>
      </w:pPr>
      <w:r w:rsidRPr="00993BF7">
        <w:t xml:space="preserve">Mindenszentek római katolikus temploma </w:t>
      </w:r>
      <w:proofErr w:type="spellStart"/>
      <w:r w:rsidRPr="00993BF7">
        <w:t>Nemesludrova</w:t>
      </w:r>
      <w:proofErr w:type="spellEnd"/>
      <w:r w:rsidRPr="00993BF7">
        <w:t xml:space="preserve"> (</w:t>
      </w:r>
      <w:proofErr w:type="spellStart"/>
      <w:r w:rsidRPr="00993BF7">
        <w:t>Ludrová</w:t>
      </w:r>
      <w:proofErr w:type="spellEnd"/>
      <w:r w:rsidRPr="00993BF7">
        <w:t xml:space="preserve">) – </w:t>
      </w:r>
      <w:proofErr w:type="spellStart"/>
      <w:r w:rsidRPr="00993BF7">
        <w:t>Kúte</w:t>
      </w:r>
      <w:proofErr w:type="spellEnd"/>
    </w:p>
    <w:p w:rsidR="00481CFC" w:rsidRPr="00993BF7" w:rsidRDefault="00481CFC" w:rsidP="00993BF7">
      <w:pPr>
        <w:pStyle w:val="NormlWeb"/>
        <w:shd w:val="clear" w:color="auto" w:fill="FFFFFF"/>
        <w:spacing w:before="0" w:beforeAutospacing="0" w:after="125" w:afterAutospacing="0"/>
        <w:jc w:val="both"/>
      </w:pPr>
    </w:p>
    <w:p w:rsidR="00481CFC" w:rsidRPr="00993BF7" w:rsidRDefault="00481CFC" w:rsidP="00993BF7">
      <w:pPr>
        <w:shd w:val="clear" w:color="auto" w:fill="FFFFFF"/>
        <w:spacing w:after="313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</w:t>
      </w:r>
    </w:p>
    <w:p w:rsidR="00481CFC" w:rsidRPr="00993BF7" w:rsidRDefault="00481CFC" w:rsidP="00993BF7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>Liptovské</w:t>
      </w:r>
      <w:proofErr w:type="spellEnd"/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múzeum </w:t>
      </w:r>
      <w:proofErr w:type="spellStart"/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>Ružomberok</w:t>
      </w:r>
      <w:proofErr w:type="spellEnd"/>
    </w:p>
    <w:p w:rsidR="00481CFC" w:rsidRPr="00993BF7" w:rsidRDefault="00481CFC" w:rsidP="00993BF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>PhDr</w:t>
      </w:r>
      <w:proofErr w:type="spellEnd"/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>Iveta</w:t>
      </w:r>
      <w:proofErr w:type="spellEnd"/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>Zuskinová</w:t>
      </w:r>
      <w:proofErr w:type="spellEnd"/>
    </w:p>
    <w:p w:rsidR="00481CFC" w:rsidRPr="00993BF7" w:rsidRDefault="00481CFC" w:rsidP="00993BF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Námestie</w:t>
      </w:r>
      <w:proofErr w:type="spellEnd"/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Š. N. </w:t>
      </w:r>
      <w:proofErr w:type="spellStart"/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>Hýroša</w:t>
      </w:r>
      <w:proofErr w:type="spellEnd"/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</w:t>
      </w:r>
    </w:p>
    <w:p w:rsidR="00481CFC" w:rsidRPr="00993BF7" w:rsidRDefault="00481CFC" w:rsidP="00993BF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034 50 </w:t>
      </w:r>
      <w:proofErr w:type="spellStart"/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>Ružomberok</w:t>
      </w:r>
      <w:proofErr w:type="spellEnd"/>
    </w:p>
    <w:p w:rsidR="00481CFC" w:rsidRPr="00993BF7" w:rsidRDefault="00481CFC" w:rsidP="00993BF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Start"/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+421 (0) 44/432 24 68, +421 (0) 44/430 35 33</w:t>
      </w:r>
    </w:p>
    <w:p w:rsidR="00481CFC" w:rsidRPr="00993BF7" w:rsidRDefault="00481CFC" w:rsidP="00993BF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>Email: sekretariat@liptovskemuzeum.sk</w:t>
      </w:r>
    </w:p>
    <w:p w:rsidR="00481CFC" w:rsidRPr="00993BF7" w:rsidRDefault="00481CFC" w:rsidP="00993BF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BF7">
        <w:rPr>
          <w:rFonts w:ascii="Times New Roman" w:eastAsia="Times New Roman" w:hAnsi="Times New Roman" w:cs="Times New Roman"/>
          <w:sz w:val="24"/>
          <w:szCs w:val="24"/>
          <w:lang w:eastAsia="hu-HU"/>
        </w:rPr>
        <w:t>Web: </w:t>
      </w:r>
      <w:hyperlink r:id="rId5" w:tgtFrame="_blank" w:history="1">
        <w:r w:rsidRPr="00993BF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www.liptovskemuzeum.sk</w:t>
        </w:r>
      </w:hyperlink>
    </w:p>
    <w:p w:rsidR="00481CFC" w:rsidRPr="00993BF7" w:rsidRDefault="00481CFC" w:rsidP="00993BF7">
      <w:pPr>
        <w:pStyle w:val="NormlWeb"/>
        <w:shd w:val="clear" w:color="auto" w:fill="FFFFFF"/>
        <w:spacing w:before="0" w:beforeAutospacing="0" w:after="125" w:afterAutospacing="0"/>
        <w:jc w:val="both"/>
      </w:pPr>
    </w:p>
    <w:p w:rsidR="003118C5" w:rsidRPr="00993BF7" w:rsidRDefault="003118C5" w:rsidP="00993BF7">
      <w:pPr>
        <w:pStyle w:val="NormlWeb"/>
        <w:shd w:val="clear" w:color="auto" w:fill="FFFFFF"/>
        <w:spacing w:before="0" w:beforeAutospacing="0" w:after="125" w:afterAutospacing="0"/>
        <w:jc w:val="both"/>
      </w:pPr>
      <w:r w:rsidRPr="00993BF7">
        <w:t>Forrás</w:t>
      </w:r>
    </w:p>
    <w:p w:rsidR="003118C5" w:rsidRPr="00993BF7" w:rsidRDefault="006A16AE" w:rsidP="00993BF7">
      <w:pPr>
        <w:pStyle w:val="NormlWeb"/>
        <w:shd w:val="clear" w:color="auto" w:fill="FFFFFF"/>
        <w:spacing w:before="0" w:beforeAutospacing="0" w:after="125" w:afterAutospacing="0"/>
        <w:jc w:val="both"/>
      </w:pPr>
      <w:hyperlink r:id="rId6" w:history="1">
        <w:r w:rsidR="003118C5" w:rsidRPr="00993BF7">
          <w:rPr>
            <w:rStyle w:val="Hiperhivatkozs"/>
            <w:color w:val="auto"/>
          </w:rPr>
          <w:t>http://slovakia.travel/hu/liptoi-muzeum-rozsahegy</w:t>
        </w:r>
      </w:hyperlink>
    </w:p>
    <w:p w:rsidR="003118C5" w:rsidRPr="00993BF7" w:rsidRDefault="003118C5" w:rsidP="00993BF7">
      <w:pPr>
        <w:pStyle w:val="NormlWeb"/>
        <w:shd w:val="clear" w:color="auto" w:fill="FFFFFF"/>
        <w:spacing w:before="0" w:beforeAutospacing="0" w:after="125" w:afterAutospacing="0"/>
        <w:jc w:val="both"/>
      </w:pPr>
    </w:p>
    <w:p w:rsidR="00481CFC" w:rsidRPr="00993BF7" w:rsidRDefault="003118C5" w:rsidP="00993BF7">
      <w:pPr>
        <w:jc w:val="both"/>
        <w:rPr>
          <w:rFonts w:ascii="Times New Roman" w:hAnsi="Times New Roman" w:cs="Times New Roman"/>
          <w:sz w:val="24"/>
          <w:szCs w:val="24"/>
        </w:rPr>
      </w:pPr>
      <w:r w:rsidRPr="00993BF7">
        <w:rPr>
          <w:rFonts w:ascii="Times New Roman" w:hAnsi="Times New Roman" w:cs="Times New Roman"/>
          <w:sz w:val="24"/>
          <w:szCs w:val="24"/>
        </w:rPr>
        <w:t>Liptói falumúzeum, liptói karácsony</w:t>
      </w:r>
    </w:p>
    <w:p w:rsidR="003118C5" w:rsidRPr="00993BF7" w:rsidRDefault="003118C5" w:rsidP="00993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8C5" w:rsidRPr="00993BF7" w:rsidRDefault="003118C5" w:rsidP="00993BF7">
      <w:pPr>
        <w:jc w:val="both"/>
        <w:rPr>
          <w:rFonts w:ascii="Times New Roman" w:hAnsi="Times New Roman" w:cs="Times New Roman"/>
        </w:rPr>
      </w:pPr>
      <w:r w:rsidRPr="00993BF7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240020" cy="5240020"/>
            <wp:effectExtent l="19050" t="0" r="0" b="0"/>
            <wp:docPr id="4" name="Kép 4" descr="Képtalálat a következőre: „Rózsahegyi liptói múzeum kép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Rózsahegyi liptói múzeum képek”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524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C5" w:rsidRDefault="003118C5" w:rsidP="00993BF7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4318290"/>
            <wp:effectExtent l="19050" t="0" r="0" b="0"/>
            <wp:docPr id="7" name="Kép 7" descr="Képtalálat a következőre: „Rózsahegyi liptói múzeum kép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Rózsahegyi liptói múzeum képek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8C5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1CFC"/>
    <w:rsid w:val="0007660D"/>
    <w:rsid w:val="00086D1E"/>
    <w:rsid w:val="001978E9"/>
    <w:rsid w:val="003118C5"/>
    <w:rsid w:val="00481CFC"/>
    <w:rsid w:val="006A16AE"/>
    <w:rsid w:val="00993BF7"/>
    <w:rsid w:val="00EA372C"/>
    <w:rsid w:val="00ED3DB8"/>
    <w:rsid w:val="00F6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3">
    <w:name w:val="heading 3"/>
    <w:basedOn w:val="Norml"/>
    <w:link w:val="Cmsor3Char"/>
    <w:uiPriority w:val="9"/>
    <w:qFormat/>
    <w:rsid w:val="00481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481C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8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81CFC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481CF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81CF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81C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akia.travel/hu/liptoi-muzeum-rozsahegy" TargetMode="External"/><Relationship Id="rId5" Type="http://schemas.openxmlformats.org/officeDocument/2006/relationships/hyperlink" Target="http://www.liptovskemuzeum.s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2018-12-06T14:31:00Z</dcterms:created>
  <dcterms:modified xsi:type="dcterms:W3CDTF">2018-12-06T14:31:00Z</dcterms:modified>
</cp:coreProperties>
</file>